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26" w:rsidRPr="00137826" w:rsidRDefault="00137826" w:rsidP="00137826">
      <w:pPr>
        <w:spacing w:before="450" w:after="450" w:line="240" w:lineRule="auto"/>
        <w:ind w:left="450" w:right="450"/>
        <w:jc w:val="center"/>
        <w:outlineLvl w:val="0"/>
        <w:rPr>
          <w:rFonts w:asciiTheme="minorHAnsi" w:eastAsia="Times New Roman" w:hAnsiTheme="minorHAnsi" w:cstheme="minorHAnsi"/>
          <w:kern w:val="36"/>
          <w:sz w:val="40"/>
          <w:szCs w:val="40"/>
          <w:lang w:eastAsia="fr-FR"/>
        </w:rPr>
      </w:pPr>
      <w:r w:rsidRPr="00137826">
        <w:rPr>
          <w:rFonts w:asciiTheme="minorHAnsi" w:eastAsia="Times New Roman" w:hAnsiTheme="minorHAnsi" w:cstheme="minorHAnsi"/>
          <w:kern w:val="36"/>
          <w:sz w:val="40"/>
          <w:szCs w:val="40"/>
          <w:lang w:eastAsia="fr-FR"/>
        </w:rPr>
        <w:t>COVID-19, activité partielle et allocation chômage</w:t>
      </w:r>
    </w:p>
    <w:p w:rsidR="00147F12" w:rsidRDefault="00147F12" w:rsidP="00137826">
      <w:pPr>
        <w:spacing w:after="135" w:line="240" w:lineRule="auto"/>
        <w:jc w:val="center"/>
        <w:rPr>
          <w:rFonts w:asciiTheme="minorHAnsi" w:eastAsia="Times New Roman" w:hAnsiTheme="minorHAnsi" w:cstheme="minorHAnsi"/>
          <w:sz w:val="28"/>
          <w:szCs w:val="28"/>
          <w:lang w:eastAsia="fr-FR"/>
        </w:rPr>
      </w:pPr>
    </w:p>
    <w:p w:rsidR="00137826" w:rsidRDefault="00137826" w:rsidP="00137826">
      <w:pPr>
        <w:spacing w:after="135" w:line="240" w:lineRule="auto"/>
        <w:jc w:val="center"/>
        <w:rPr>
          <w:rFonts w:asciiTheme="minorHAnsi" w:eastAsia="Times New Roman" w:hAnsiTheme="minorHAnsi" w:cstheme="minorHAnsi"/>
          <w:sz w:val="28"/>
          <w:szCs w:val="28"/>
          <w:lang w:eastAsia="fr-FR"/>
        </w:rPr>
      </w:pPr>
      <w:bookmarkStart w:id="0" w:name="_GoBack"/>
      <w:bookmarkEnd w:id="0"/>
      <w:r w:rsidRPr="00137826">
        <w:rPr>
          <w:rFonts w:asciiTheme="minorHAnsi" w:eastAsia="Times New Roman" w:hAnsiTheme="minorHAnsi" w:cstheme="minorHAnsi"/>
          <w:sz w:val="28"/>
          <w:szCs w:val="28"/>
          <w:lang w:eastAsia="fr-FR"/>
        </w:rPr>
        <w:t>Les réponses à vos questions.</w:t>
      </w:r>
    </w:p>
    <w:p w:rsidR="00A1137E" w:rsidRPr="00137826" w:rsidRDefault="00A1137E" w:rsidP="00137826">
      <w:pPr>
        <w:spacing w:after="135" w:line="240" w:lineRule="auto"/>
        <w:jc w:val="center"/>
        <w:rPr>
          <w:rFonts w:asciiTheme="minorHAnsi" w:eastAsia="Times New Roman" w:hAnsiTheme="minorHAnsi" w:cstheme="minorHAnsi"/>
          <w:sz w:val="28"/>
          <w:szCs w:val="28"/>
          <w:lang w:eastAsia="fr-FR"/>
        </w:rPr>
      </w:pPr>
    </w:p>
    <w:p w:rsidR="00137826" w:rsidRPr="00137826" w:rsidRDefault="00137826" w:rsidP="00137826">
      <w:pPr>
        <w:spacing w:after="135" w:line="240" w:lineRule="auto"/>
        <w:rPr>
          <w:rFonts w:asciiTheme="minorHAnsi" w:eastAsia="Times New Roman" w:hAnsiTheme="minorHAnsi" w:cstheme="minorHAnsi"/>
          <w:color w:val="414042"/>
          <w:sz w:val="28"/>
          <w:szCs w:val="28"/>
          <w:lang w:eastAsia="fr-FR"/>
        </w:rPr>
      </w:pPr>
      <w:r w:rsidRPr="00137826">
        <w:rPr>
          <w:rFonts w:asciiTheme="minorHAnsi" w:eastAsia="Times New Roman" w:hAnsiTheme="minorHAnsi" w:cstheme="minorHAnsi"/>
          <w:color w:val="414042"/>
          <w:sz w:val="28"/>
          <w:szCs w:val="28"/>
          <w:lang w:eastAsia="fr-FR"/>
        </w:rPr>
        <w:t>Comment s’articulent allocation chômage et activité partielle ? Ce sont deux dispositifs autonomes qui peuvent pourtant se combiner, voire se cumuler. Pôle emploi répond à vos interrogations, que vous soyez inscrit comme demandeur d’emploi, ou pas, en cours d’indemnisation, ou non.</w:t>
      </w:r>
    </w:p>
    <w:p w:rsidR="00137826" w:rsidRPr="00137826" w:rsidRDefault="00137826" w:rsidP="00137826">
      <w:pPr>
        <w:spacing w:after="150" w:line="240" w:lineRule="auto"/>
        <w:outlineLvl w:val="1"/>
        <w:rPr>
          <w:rFonts w:asciiTheme="minorHAnsi" w:eastAsia="Times New Roman" w:hAnsiTheme="minorHAnsi" w:cstheme="minorHAnsi"/>
          <w:caps/>
          <w:color w:val="4C4C4C"/>
          <w:sz w:val="28"/>
          <w:szCs w:val="28"/>
          <w:lang w:eastAsia="fr-FR"/>
        </w:rPr>
      </w:pPr>
    </w:p>
    <w:p w:rsidR="00137826" w:rsidRPr="00137826" w:rsidRDefault="00137826" w:rsidP="00137826">
      <w:pPr>
        <w:spacing w:after="150" w:line="240" w:lineRule="auto"/>
        <w:outlineLvl w:val="1"/>
        <w:rPr>
          <w:rFonts w:asciiTheme="minorHAnsi" w:eastAsia="Times New Roman" w:hAnsiTheme="minorHAnsi" w:cstheme="minorHAnsi"/>
          <w:caps/>
          <w:color w:val="4C4C4C"/>
          <w:sz w:val="28"/>
          <w:szCs w:val="28"/>
          <w:lang w:eastAsia="fr-FR"/>
        </w:rPr>
      </w:pPr>
      <w:r w:rsidRPr="00137826">
        <w:rPr>
          <w:rFonts w:asciiTheme="minorHAnsi" w:eastAsia="Times New Roman" w:hAnsiTheme="minorHAnsi" w:cstheme="minorHAnsi"/>
          <w:caps/>
          <w:color w:val="4C4C4C"/>
          <w:sz w:val="28"/>
          <w:szCs w:val="28"/>
          <w:lang w:eastAsia="fr-FR"/>
        </w:rPr>
        <w:t>COMMENT FONCTIONNE L’ACTIVITÉ PARTIELLE ?</w:t>
      </w:r>
    </w:p>
    <w:p w:rsidR="00137826" w:rsidRDefault="00137826" w:rsidP="00137826">
      <w:pPr>
        <w:spacing w:after="135" w:line="240" w:lineRule="auto"/>
        <w:rPr>
          <w:rFonts w:asciiTheme="minorHAnsi" w:eastAsia="Times New Roman" w:hAnsiTheme="minorHAnsi" w:cstheme="minorHAnsi"/>
          <w:color w:val="414042"/>
          <w:lang w:eastAsia="fr-FR"/>
        </w:rPr>
      </w:pPr>
      <w:r w:rsidRPr="00137826">
        <w:rPr>
          <w:rFonts w:asciiTheme="minorHAnsi" w:eastAsia="Times New Roman" w:hAnsiTheme="minorHAnsi" w:cstheme="minorHAnsi"/>
          <w:color w:val="414042"/>
          <w:lang w:eastAsia="fr-FR"/>
        </w:rPr>
        <w:t>L’activité partielle, appelé aussi « chômage partiel », est un dispositif d’aide aux entreprises qui font face à des difficultés économiques.</w:t>
      </w:r>
      <w:r w:rsidRPr="00137826">
        <w:rPr>
          <w:rFonts w:asciiTheme="minorHAnsi" w:eastAsia="Times New Roman" w:hAnsiTheme="minorHAnsi" w:cstheme="minorHAnsi"/>
          <w:color w:val="414042"/>
          <w:lang w:eastAsia="fr-FR"/>
        </w:rPr>
        <w:br/>
        <w:t>En bref, il permet aux salariés, placés en activité partielle, de recevoir de la part de leur employeur une indemnité visant à compenser la perte de rémunération du fait des heures non travaillées. Cette indemnité horaire correspond à 70 % de la rémunération horaire brute (environ 84% du salaire net). Elle est portée à 100 % de la rémunération au cours des formations suivies pendant ces heures chômées.</w:t>
      </w:r>
      <w:r w:rsidRPr="00137826">
        <w:rPr>
          <w:rFonts w:asciiTheme="minorHAnsi" w:eastAsia="Times New Roman" w:hAnsiTheme="minorHAnsi" w:cstheme="minorHAnsi"/>
          <w:color w:val="414042"/>
          <w:lang w:eastAsia="fr-FR"/>
        </w:rPr>
        <w:br/>
      </w:r>
      <w:r w:rsidRPr="00137826">
        <w:rPr>
          <w:rFonts w:asciiTheme="minorHAnsi" w:eastAsia="Times New Roman" w:hAnsiTheme="minorHAnsi" w:cstheme="minorHAnsi"/>
          <w:color w:val="414042"/>
          <w:lang w:eastAsia="fr-FR"/>
        </w:rPr>
        <w:br/>
        <w:t>L’employeur reçoit ensuite, pour chaque heure non travaillée et chaque salarié placé en activité partielle, une allocation d’activité partielle financée par l’Etat et l’Unedic.</w:t>
      </w:r>
    </w:p>
    <w:p w:rsidR="00137826" w:rsidRPr="00137826" w:rsidRDefault="00137826" w:rsidP="00137826">
      <w:pPr>
        <w:spacing w:after="135" w:line="240" w:lineRule="auto"/>
        <w:rPr>
          <w:rFonts w:asciiTheme="minorHAnsi" w:eastAsia="Times New Roman" w:hAnsiTheme="minorHAnsi" w:cstheme="minorHAnsi"/>
          <w:color w:val="414042"/>
          <w:lang w:eastAsia="fr-FR"/>
        </w:rPr>
      </w:pPr>
    </w:p>
    <w:p w:rsidR="00137826" w:rsidRPr="00137826" w:rsidRDefault="00137826" w:rsidP="00137826">
      <w:pPr>
        <w:spacing w:after="150" w:line="240" w:lineRule="auto"/>
        <w:outlineLvl w:val="1"/>
        <w:rPr>
          <w:rFonts w:asciiTheme="minorHAnsi" w:eastAsia="Times New Roman" w:hAnsiTheme="minorHAnsi" w:cstheme="minorHAnsi"/>
          <w:caps/>
          <w:color w:val="4C4C4C"/>
          <w:sz w:val="28"/>
          <w:szCs w:val="28"/>
          <w:lang w:eastAsia="fr-FR"/>
        </w:rPr>
      </w:pPr>
      <w:r w:rsidRPr="00137826">
        <w:rPr>
          <w:rFonts w:asciiTheme="minorHAnsi" w:eastAsia="Times New Roman" w:hAnsiTheme="minorHAnsi" w:cstheme="minorHAnsi"/>
          <w:caps/>
          <w:color w:val="4C4C4C"/>
          <w:sz w:val="28"/>
          <w:szCs w:val="28"/>
          <w:lang w:eastAsia="fr-FR"/>
        </w:rPr>
        <w:t>QUEL EST LE LIEN ENTRE L’ACTIVITÉ PARTIELLE ET L’ALLOCATION CHÔMAGE ?</w:t>
      </w:r>
    </w:p>
    <w:p w:rsidR="00137826" w:rsidRPr="00137826" w:rsidRDefault="00137826" w:rsidP="00137826">
      <w:pPr>
        <w:spacing w:after="135" w:line="240" w:lineRule="auto"/>
        <w:rPr>
          <w:rFonts w:asciiTheme="minorHAnsi" w:eastAsia="Times New Roman" w:hAnsiTheme="minorHAnsi" w:cstheme="minorHAnsi"/>
          <w:color w:val="414042"/>
          <w:lang w:eastAsia="fr-FR"/>
        </w:rPr>
      </w:pPr>
      <w:r w:rsidRPr="00137826">
        <w:rPr>
          <w:rFonts w:asciiTheme="minorHAnsi" w:eastAsia="Times New Roman" w:hAnsiTheme="minorHAnsi" w:cstheme="minorHAnsi"/>
          <w:color w:val="414042"/>
          <w:lang w:eastAsia="fr-FR"/>
        </w:rPr>
        <w:t>Il n’y en a pas directement, les conditions et les modalités d’accès entre l’allocation chômage et l’indemnité d’activité partielle ne sont pas les mêmes.</w:t>
      </w:r>
    </w:p>
    <w:p w:rsidR="00137826" w:rsidRPr="00137826" w:rsidRDefault="00137826" w:rsidP="00137826">
      <w:pPr>
        <w:numPr>
          <w:ilvl w:val="0"/>
          <w:numId w:val="1"/>
        </w:numPr>
        <w:spacing w:before="100" w:beforeAutospacing="1" w:after="100" w:afterAutospacing="1" w:line="240" w:lineRule="auto"/>
        <w:ind w:left="495"/>
        <w:rPr>
          <w:rFonts w:asciiTheme="minorHAnsi" w:eastAsia="Times New Roman" w:hAnsiTheme="minorHAnsi" w:cstheme="minorHAnsi"/>
          <w:color w:val="414042"/>
          <w:lang w:eastAsia="fr-FR"/>
        </w:rPr>
      </w:pPr>
      <w:r w:rsidRPr="00137826">
        <w:rPr>
          <w:rFonts w:asciiTheme="minorHAnsi" w:eastAsia="Times New Roman" w:hAnsiTheme="minorHAnsi" w:cstheme="minorHAnsi"/>
          <w:color w:val="414042"/>
          <w:lang w:eastAsia="fr-FR"/>
        </w:rPr>
        <w:t>Dans le cadre de l’activité partielle il n’y a pas à justifier de durée minimum de travail au préalable, ni d’une perte involontaire d’emploi.</w:t>
      </w:r>
    </w:p>
    <w:p w:rsidR="00137826" w:rsidRPr="00137826" w:rsidRDefault="00137826" w:rsidP="00137826">
      <w:pPr>
        <w:numPr>
          <w:ilvl w:val="0"/>
          <w:numId w:val="1"/>
        </w:numPr>
        <w:spacing w:before="100" w:beforeAutospacing="1" w:after="100" w:afterAutospacing="1" w:line="240" w:lineRule="auto"/>
        <w:ind w:left="495"/>
        <w:rPr>
          <w:rFonts w:asciiTheme="minorHAnsi" w:eastAsia="Times New Roman" w:hAnsiTheme="minorHAnsi" w:cstheme="minorHAnsi"/>
          <w:color w:val="414042"/>
          <w:lang w:eastAsia="fr-FR"/>
        </w:rPr>
      </w:pPr>
      <w:r w:rsidRPr="00137826">
        <w:rPr>
          <w:rFonts w:asciiTheme="minorHAnsi" w:eastAsia="Times New Roman" w:hAnsiTheme="minorHAnsi" w:cstheme="minorHAnsi"/>
          <w:color w:val="414042"/>
          <w:lang w:eastAsia="fr-FR"/>
        </w:rPr>
        <w:t>A la différence de l’allocation chômage, ce n’est pas Pôle emploi qui verse l’indemnité, mais l’employeur, qui est ensuite remboursé.</w:t>
      </w:r>
    </w:p>
    <w:p w:rsidR="00137826" w:rsidRPr="00137826" w:rsidRDefault="00137826" w:rsidP="00137826">
      <w:pPr>
        <w:numPr>
          <w:ilvl w:val="0"/>
          <w:numId w:val="1"/>
        </w:numPr>
        <w:spacing w:before="100" w:beforeAutospacing="1" w:after="100" w:afterAutospacing="1" w:line="240" w:lineRule="auto"/>
        <w:ind w:left="495"/>
        <w:rPr>
          <w:rFonts w:asciiTheme="minorHAnsi" w:eastAsia="Times New Roman" w:hAnsiTheme="minorHAnsi" w:cstheme="minorHAnsi"/>
          <w:color w:val="414042"/>
          <w:lang w:eastAsia="fr-FR"/>
        </w:rPr>
      </w:pPr>
      <w:r w:rsidRPr="00137826">
        <w:rPr>
          <w:rFonts w:asciiTheme="minorHAnsi" w:eastAsia="Times New Roman" w:hAnsiTheme="minorHAnsi" w:cstheme="minorHAnsi"/>
          <w:color w:val="414042"/>
          <w:lang w:eastAsia="fr-FR"/>
        </w:rPr>
        <w:t>Au niveau pratique, le salarié n’a aucune démarche à accomplir pour bénéficier de l’indemnité d’activité partielle (pas d’inscription, ni d’actualisation). C’est l’employeur qui se charge de demander le bénéfice auprès de l’administration du travail de sa région (DIRECCTE).</w:t>
      </w:r>
    </w:p>
    <w:p w:rsidR="00A1137E" w:rsidRDefault="00A1137E" w:rsidP="00137826">
      <w:pPr>
        <w:spacing w:after="150" w:line="240" w:lineRule="auto"/>
        <w:outlineLvl w:val="1"/>
        <w:rPr>
          <w:rFonts w:asciiTheme="minorHAnsi" w:eastAsia="Times New Roman" w:hAnsiTheme="minorHAnsi" w:cstheme="minorHAnsi"/>
          <w:caps/>
          <w:color w:val="4C4C4C"/>
          <w:sz w:val="28"/>
          <w:szCs w:val="28"/>
          <w:lang w:eastAsia="fr-FR"/>
        </w:rPr>
      </w:pPr>
    </w:p>
    <w:p w:rsidR="00A1137E" w:rsidRDefault="00A1137E" w:rsidP="00137826">
      <w:pPr>
        <w:spacing w:after="150" w:line="240" w:lineRule="auto"/>
        <w:outlineLvl w:val="1"/>
        <w:rPr>
          <w:rFonts w:asciiTheme="minorHAnsi" w:eastAsia="Times New Roman" w:hAnsiTheme="minorHAnsi" w:cstheme="minorHAnsi"/>
          <w:caps/>
          <w:color w:val="4C4C4C"/>
          <w:sz w:val="28"/>
          <w:szCs w:val="28"/>
          <w:lang w:eastAsia="fr-FR"/>
        </w:rPr>
      </w:pPr>
    </w:p>
    <w:p w:rsidR="00A1137E" w:rsidRDefault="00A1137E" w:rsidP="00137826">
      <w:pPr>
        <w:spacing w:after="150" w:line="240" w:lineRule="auto"/>
        <w:outlineLvl w:val="1"/>
        <w:rPr>
          <w:rFonts w:asciiTheme="minorHAnsi" w:eastAsia="Times New Roman" w:hAnsiTheme="minorHAnsi" w:cstheme="minorHAnsi"/>
          <w:caps/>
          <w:color w:val="4C4C4C"/>
          <w:sz w:val="28"/>
          <w:szCs w:val="28"/>
          <w:lang w:eastAsia="fr-FR"/>
        </w:rPr>
      </w:pPr>
    </w:p>
    <w:p w:rsidR="00A1137E" w:rsidRPr="00A1137E" w:rsidRDefault="00A1137E" w:rsidP="00137826">
      <w:pPr>
        <w:spacing w:after="150" w:line="240" w:lineRule="auto"/>
        <w:outlineLvl w:val="1"/>
        <w:rPr>
          <w:rFonts w:asciiTheme="minorHAnsi" w:eastAsia="Times New Roman" w:hAnsiTheme="minorHAnsi" w:cstheme="minorHAnsi"/>
          <w:caps/>
          <w:color w:val="4C4C4C"/>
          <w:sz w:val="16"/>
          <w:szCs w:val="16"/>
          <w:lang w:eastAsia="fr-FR"/>
        </w:rPr>
      </w:pPr>
    </w:p>
    <w:p w:rsidR="00137826" w:rsidRPr="00137826" w:rsidRDefault="00137826" w:rsidP="00137826">
      <w:pPr>
        <w:spacing w:after="150" w:line="240" w:lineRule="auto"/>
        <w:outlineLvl w:val="1"/>
        <w:rPr>
          <w:rFonts w:asciiTheme="minorHAnsi" w:eastAsia="Times New Roman" w:hAnsiTheme="minorHAnsi" w:cstheme="minorHAnsi"/>
          <w:caps/>
          <w:color w:val="4C4C4C"/>
          <w:sz w:val="28"/>
          <w:szCs w:val="28"/>
          <w:lang w:eastAsia="fr-FR"/>
        </w:rPr>
      </w:pPr>
      <w:r w:rsidRPr="00137826">
        <w:rPr>
          <w:rFonts w:asciiTheme="minorHAnsi" w:eastAsia="Times New Roman" w:hAnsiTheme="minorHAnsi" w:cstheme="minorHAnsi"/>
          <w:caps/>
          <w:color w:val="4C4C4C"/>
          <w:sz w:val="28"/>
          <w:szCs w:val="28"/>
          <w:lang w:eastAsia="fr-FR"/>
        </w:rPr>
        <w:lastRenderedPageBreak/>
        <w:t>EST-IL POSSIBLE DE CUMULER ALLOCATION CHÔMAGE ET INDEMNITÉ D’ACTIVITÉ PARTIELLE ?</w:t>
      </w:r>
    </w:p>
    <w:p w:rsidR="00137826" w:rsidRDefault="00137826" w:rsidP="00137826">
      <w:pPr>
        <w:spacing w:after="135" w:line="240" w:lineRule="auto"/>
        <w:rPr>
          <w:rFonts w:asciiTheme="minorHAnsi" w:eastAsia="Times New Roman" w:hAnsiTheme="minorHAnsi" w:cstheme="minorHAnsi"/>
          <w:color w:val="414042"/>
          <w:lang w:eastAsia="fr-FR"/>
        </w:rPr>
      </w:pPr>
      <w:r w:rsidRPr="00137826">
        <w:rPr>
          <w:rFonts w:asciiTheme="minorHAnsi" w:eastAsia="Times New Roman" w:hAnsiTheme="minorHAnsi" w:cstheme="minorHAnsi"/>
          <w:color w:val="414042"/>
          <w:lang w:eastAsia="fr-FR"/>
        </w:rPr>
        <w:t>Oui, il est possible de cumuler les 2. Retrouver le détail des règles applicables sur le site </w:t>
      </w:r>
      <w:hyperlink r:id="rId6" w:history="1">
        <w:r w:rsidRPr="00137826">
          <w:rPr>
            <w:rFonts w:asciiTheme="minorHAnsi" w:eastAsia="Times New Roman" w:hAnsiTheme="minorHAnsi" w:cstheme="minorHAnsi"/>
            <w:color w:val="289DBD"/>
            <w:u w:val="single"/>
            <w:lang w:eastAsia="fr-FR"/>
          </w:rPr>
          <w:t>pole-emploi.fr</w:t>
        </w:r>
      </w:hyperlink>
      <w:r w:rsidRPr="00137826">
        <w:rPr>
          <w:rFonts w:asciiTheme="minorHAnsi" w:eastAsia="Times New Roman" w:hAnsiTheme="minorHAnsi" w:cstheme="minorHAnsi"/>
          <w:color w:val="414042"/>
          <w:lang w:eastAsia="fr-FR"/>
        </w:rPr>
        <w:t>.</w:t>
      </w:r>
      <w:r w:rsidRPr="00137826">
        <w:rPr>
          <w:rFonts w:asciiTheme="minorHAnsi" w:eastAsia="Times New Roman" w:hAnsiTheme="minorHAnsi" w:cstheme="minorHAnsi"/>
          <w:color w:val="414042"/>
          <w:lang w:eastAsia="fr-FR"/>
        </w:rPr>
        <w:br/>
        <w:t>A noter que le cumul entre allocation chômage et indemnité d’activité partielle pourra être total, pour les salariés qui cumulaient déjà intégralement leur rémunération salariée avec l’allocation chômage.</w:t>
      </w:r>
    </w:p>
    <w:p w:rsidR="00A1137E" w:rsidRPr="00137826" w:rsidRDefault="00A1137E" w:rsidP="00137826">
      <w:pPr>
        <w:spacing w:after="135" w:line="240" w:lineRule="auto"/>
        <w:rPr>
          <w:rFonts w:asciiTheme="minorHAnsi" w:eastAsia="Times New Roman" w:hAnsiTheme="minorHAnsi" w:cstheme="minorHAnsi"/>
          <w:color w:val="414042"/>
          <w:sz w:val="16"/>
          <w:szCs w:val="16"/>
          <w:lang w:eastAsia="fr-FR"/>
        </w:rPr>
      </w:pPr>
    </w:p>
    <w:p w:rsidR="00137826" w:rsidRPr="00137826" w:rsidRDefault="00137826" w:rsidP="00137826">
      <w:pPr>
        <w:spacing w:after="150" w:line="240" w:lineRule="auto"/>
        <w:outlineLvl w:val="1"/>
        <w:rPr>
          <w:rFonts w:asciiTheme="minorHAnsi" w:eastAsia="Times New Roman" w:hAnsiTheme="minorHAnsi" w:cstheme="minorHAnsi"/>
          <w:caps/>
          <w:color w:val="4C4C4C"/>
          <w:sz w:val="28"/>
          <w:szCs w:val="28"/>
          <w:lang w:eastAsia="fr-FR"/>
        </w:rPr>
      </w:pPr>
      <w:r w:rsidRPr="00137826">
        <w:rPr>
          <w:rFonts w:asciiTheme="minorHAnsi" w:eastAsia="Times New Roman" w:hAnsiTheme="minorHAnsi" w:cstheme="minorHAnsi"/>
          <w:caps/>
          <w:color w:val="4C4C4C"/>
          <w:sz w:val="28"/>
          <w:szCs w:val="28"/>
          <w:lang w:eastAsia="fr-FR"/>
        </w:rPr>
        <w:t>PUIS-JE M’INSCRIRE À PÔLE EMPLOI SI JE SUIS EN ACTIVITÉ PARTIELLE ?</w:t>
      </w:r>
    </w:p>
    <w:p w:rsidR="00137826" w:rsidRDefault="00137826" w:rsidP="00137826">
      <w:pPr>
        <w:spacing w:after="135" w:line="240" w:lineRule="auto"/>
        <w:rPr>
          <w:rFonts w:asciiTheme="minorHAnsi" w:eastAsia="Times New Roman" w:hAnsiTheme="minorHAnsi" w:cstheme="minorHAnsi"/>
          <w:color w:val="414042"/>
          <w:lang w:eastAsia="fr-FR"/>
        </w:rPr>
      </w:pPr>
      <w:r w:rsidRPr="00137826">
        <w:rPr>
          <w:rFonts w:asciiTheme="minorHAnsi" w:eastAsia="Times New Roman" w:hAnsiTheme="minorHAnsi" w:cstheme="minorHAnsi"/>
          <w:color w:val="414042"/>
          <w:lang w:eastAsia="fr-FR"/>
        </w:rPr>
        <w:t>Oui, certains salariés concernés par la suspension de leur contrat de travail en raison de l’activité partielle ont intérêt à s’inscrire comme demandeur d’emploi auprès de Pôle emploi (si ce n’est pas déjà le cas).</w:t>
      </w:r>
      <w:r w:rsidRPr="00137826">
        <w:rPr>
          <w:rFonts w:asciiTheme="minorHAnsi" w:eastAsia="Times New Roman" w:hAnsiTheme="minorHAnsi" w:cstheme="minorHAnsi"/>
          <w:color w:val="414042"/>
          <w:lang w:eastAsia="fr-FR"/>
        </w:rPr>
        <w:br/>
        <w:t>En effet, si des droits vous ont été précédemment ouverts lors d’une précédente inscription et n’ont pas encore été totalement consommés, vous pourrez (sous certaines conditions) bénéficier d’une reprise du versement de cette allocation chômage et la cumuler, partiellement ou intégralement, avec votre indemnité d’activité partielle.</w:t>
      </w:r>
    </w:p>
    <w:p w:rsidR="00A1137E" w:rsidRPr="00137826" w:rsidRDefault="00A1137E" w:rsidP="00137826">
      <w:pPr>
        <w:spacing w:after="135" w:line="240" w:lineRule="auto"/>
        <w:rPr>
          <w:rFonts w:asciiTheme="minorHAnsi" w:eastAsia="Times New Roman" w:hAnsiTheme="minorHAnsi" w:cstheme="minorHAnsi"/>
          <w:color w:val="414042"/>
          <w:sz w:val="16"/>
          <w:szCs w:val="16"/>
          <w:lang w:eastAsia="fr-FR"/>
        </w:rPr>
      </w:pPr>
    </w:p>
    <w:p w:rsidR="00137826" w:rsidRDefault="00137826" w:rsidP="00137826">
      <w:pPr>
        <w:spacing w:after="150" w:line="240" w:lineRule="auto"/>
        <w:outlineLvl w:val="1"/>
        <w:rPr>
          <w:rFonts w:asciiTheme="minorHAnsi" w:eastAsia="Times New Roman" w:hAnsiTheme="minorHAnsi" w:cstheme="minorHAnsi"/>
          <w:caps/>
          <w:color w:val="4C4C4C"/>
          <w:lang w:eastAsia="fr-FR"/>
        </w:rPr>
      </w:pPr>
      <w:r w:rsidRPr="00137826">
        <w:rPr>
          <w:rFonts w:asciiTheme="minorHAnsi" w:eastAsia="Times New Roman" w:hAnsiTheme="minorHAnsi" w:cstheme="minorHAnsi"/>
          <w:caps/>
          <w:color w:val="4C4C4C"/>
          <w:sz w:val="28"/>
          <w:szCs w:val="28"/>
          <w:lang w:eastAsia="fr-FR"/>
        </w:rPr>
        <w:t xml:space="preserve">PUIS-JE BÉNÉFICIER DE L’ACTIVITÉ PARTIELLE SI JE SUIS EN CONTRAT COURT OU </w:t>
      </w:r>
      <w:r w:rsidRPr="00137826">
        <w:rPr>
          <w:rFonts w:asciiTheme="minorHAnsi" w:eastAsia="Times New Roman" w:hAnsiTheme="minorHAnsi" w:cstheme="minorHAnsi"/>
          <w:caps/>
          <w:color w:val="4C4C4C"/>
          <w:lang w:eastAsia="fr-FR"/>
        </w:rPr>
        <w:t>SAISONNIER ET QUE MON ACTIVITÉ CESSE AVANT LE TERME DU CONTRAT ?</w:t>
      </w:r>
    </w:p>
    <w:p w:rsidR="00A1137E" w:rsidRPr="00137826" w:rsidRDefault="00A1137E" w:rsidP="00137826">
      <w:pPr>
        <w:spacing w:after="150" w:line="240" w:lineRule="auto"/>
        <w:outlineLvl w:val="1"/>
        <w:rPr>
          <w:rFonts w:asciiTheme="minorHAnsi" w:eastAsia="Times New Roman" w:hAnsiTheme="minorHAnsi" w:cstheme="minorHAnsi"/>
          <w:caps/>
          <w:color w:val="4C4C4C"/>
          <w:sz w:val="16"/>
          <w:szCs w:val="16"/>
          <w:lang w:eastAsia="fr-FR"/>
        </w:rPr>
      </w:pPr>
    </w:p>
    <w:p w:rsidR="00137826" w:rsidRPr="00137826" w:rsidRDefault="00137826" w:rsidP="00137826">
      <w:pPr>
        <w:spacing w:after="135" w:line="240" w:lineRule="auto"/>
        <w:rPr>
          <w:rFonts w:asciiTheme="minorHAnsi" w:eastAsia="Times New Roman" w:hAnsiTheme="minorHAnsi" w:cstheme="minorHAnsi"/>
          <w:color w:val="414042"/>
          <w:lang w:eastAsia="fr-FR"/>
        </w:rPr>
      </w:pPr>
      <w:r w:rsidRPr="00137826">
        <w:rPr>
          <w:rFonts w:asciiTheme="minorHAnsi" w:eastAsia="Times New Roman" w:hAnsiTheme="minorHAnsi" w:cstheme="minorHAnsi"/>
          <w:color w:val="414042"/>
          <w:lang w:eastAsia="fr-FR"/>
        </w:rPr>
        <w:t>La nature de votre contrat de travail (CDI, CDD ou intérim) n’a pas d’incidence. Par exemple, si vous travaillez dans une station de ski qui ferme avant l’heure, vous pouvez également bénéficier de ce dispositif jusqu’au terme prévu par votre contrat saisonnier/ CDD. A la fin de ce contrat de travail, si les conditions d’accès sont remplies (notamment la durée minimum d’activité), vous pourrez vous inscrire à Pôle emploi pour recevoir l’allocation chômage au titre du/des contrats perdus.</w:t>
      </w:r>
    </w:p>
    <w:p w:rsidR="00A1137E" w:rsidRPr="00A1137E" w:rsidRDefault="00A1137E" w:rsidP="00137826">
      <w:pPr>
        <w:spacing w:after="150" w:line="240" w:lineRule="auto"/>
        <w:outlineLvl w:val="1"/>
        <w:rPr>
          <w:rFonts w:asciiTheme="minorHAnsi" w:eastAsia="Times New Roman" w:hAnsiTheme="minorHAnsi" w:cstheme="minorHAnsi"/>
          <w:caps/>
          <w:color w:val="4C4C4C"/>
          <w:sz w:val="16"/>
          <w:szCs w:val="16"/>
          <w:lang w:eastAsia="fr-FR"/>
        </w:rPr>
      </w:pPr>
    </w:p>
    <w:p w:rsidR="00137826" w:rsidRPr="00137826" w:rsidRDefault="00137826" w:rsidP="00137826">
      <w:pPr>
        <w:spacing w:after="150" w:line="240" w:lineRule="auto"/>
        <w:outlineLvl w:val="1"/>
        <w:rPr>
          <w:rFonts w:asciiTheme="minorHAnsi" w:eastAsia="Times New Roman" w:hAnsiTheme="minorHAnsi" w:cstheme="minorHAnsi"/>
          <w:caps/>
          <w:color w:val="4C4C4C"/>
          <w:sz w:val="28"/>
          <w:szCs w:val="28"/>
          <w:lang w:eastAsia="fr-FR"/>
        </w:rPr>
      </w:pPr>
      <w:r w:rsidRPr="00137826">
        <w:rPr>
          <w:rFonts w:asciiTheme="minorHAnsi" w:eastAsia="Times New Roman" w:hAnsiTheme="minorHAnsi" w:cstheme="minorHAnsi"/>
          <w:caps/>
          <w:color w:val="4C4C4C"/>
          <w:sz w:val="28"/>
          <w:szCs w:val="28"/>
          <w:lang w:eastAsia="fr-FR"/>
        </w:rPr>
        <w:t>COMMENT EFFECTUER LES DÉMARCHES AUPRÈS DE PÔLE EMPLOI SANS SE DÉPLACER ?</w:t>
      </w:r>
    </w:p>
    <w:p w:rsidR="00137826" w:rsidRPr="00137826" w:rsidRDefault="00137826" w:rsidP="00137826">
      <w:pPr>
        <w:spacing w:after="135" w:line="240" w:lineRule="auto"/>
        <w:rPr>
          <w:rFonts w:asciiTheme="minorHAnsi" w:eastAsia="Times New Roman" w:hAnsiTheme="minorHAnsi" w:cstheme="minorHAnsi"/>
          <w:color w:val="414042"/>
          <w:lang w:eastAsia="fr-FR"/>
        </w:rPr>
      </w:pPr>
      <w:r w:rsidRPr="00137826">
        <w:rPr>
          <w:rFonts w:asciiTheme="minorHAnsi" w:eastAsia="Times New Roman" w:hAnsiTheme="minorHAnsi" w:cstheme="minorHAnsi"/>
          <w:color w:val="414042"/>
          <w:lang w:eastAsia="fr-FR"/>
        </w:rPr>
        <w:t>Les conseillers sont disponibles par téléphone au 3949 pour les salariés et demandeurs d’emploi, et 3995 pour les employeurs.</w:t>
      </w:r>
      <w:r w:rsidRPr="00137826">
        <w:rPr>
          <w:rFonts w:asciiTheme="minorHAnsi" w:eastAsia="Times New Roman" w:hAnsiTheme="minorHAnsi" w:cstheme="minorHAnsi"/>
          <w:color w:val="414042"/>
          <w:lang w:eastAsia="fr-FR"/>
        </w:rPr>
        <w:br/>
        <w:t>De plus, il existe des outils à votre disposition pour effectuer l’ensemble des démarches nécessaires auprès de Pôle emploi sans avoir à se déplacer. Que ce soit pour déclarer l’indemnité d’activité partielle (en même temps que votre salaire) dans le cadre de votre actualisation mensuelle ou vous inscrire comme demandeur d’emploi.</w:t>
      </w:r>
      <w:r w:rsidRPr="00137826">
        <w:rPr>
          <w:rFonts w:asciiTheme="minorHAnsi" w:eastAsia="Times New Roman" w:hAnsiTheme="minorHAnsi" w:cstheme="minorHAnsi"/>
          <w:color w:val="414042"/>
          <w:lang w:eastAsia="fr-FR"/>
        </w:rPr>
        <w:br/>
      </w:r>
      <w:r w:rsidRPr="00137826">
        <w:rPr>
          <w:rFonts w:asciiTheme="minorHAnsi" w:eastAsia="Times New Roman" w:hAnsiTheme="minorHAnsi" w:cstheme="minorHAnsi"/>
          <w:color w:val="414042"/>
          <w:lang w:eastAsia="fr-FR"/>
        </w:rPr>
        <w:br/>
        <w:t>Depuis votre </w:t>
      </w:r>
      <w:hyperlink r:id="rId7" w:tgtFrame="_blank" w:history="1">
        <w:r w:rsidRPr="00137826">
          <w:rPr>
            <w:rFonts w:asciiTheme="minorHAnsi" w:eastAsia="Times New Roman" w:hAnsiTheme="minorHAnsi" w:cstheme="minorHAnsi"/>
            <w:color w:val="289DBD"/>
            <w:u w:val="single"/>
            <w:lang w:eastAsia="fr-FR"/>
          </w:rPr>
          <w:t>espace personnel</w:t>
        </w:r>
      </w:hyperlink>
      <w:r w:rsidRPr="00137826">
        <w:rPr>
          <w:rFonts w:asciiTheme="minorHAnsi" w:eastAsia="Times New Roman" w:hAnsiTheme="minorHAnsi" w:cstheme="minorHAnsi"/>
          <w:color w:val="414042"/>
          <w:lang w:eastAsia="fr-FR"/>
        </w:rPr>
        <w:t> sur polemploi.fr vous pouvez</w:t>
      </w:r>
    </w:p>
    <w:p w:rsidR="00137826" w:rsidRPr="00137826" w:rsidRDefault="00137826" w:rsidP="00137826">
      <w:pPr>
        <w:numPr>
          <w:ilvl w:val="0"/>
          <w:numId w:val="2"/>
        </w:numPr>
        <w:spacing w:before="100" w:beforeAutospacing="1" w:after="100" w:afterAutospacing="1" w:line="240" w:lineRule="auto"/>
        <w:ind w:left="495"/>
        <w:rPr>
          <w:rFonts w:asciiTheme="minorHAnsi" w:eastAsia="Times New Roman" w:hAnsiTheme="minorHAnsi" w:cstheme="minorHAnsi"/>
          <w:color w:val="414042"/>
          <w:lang w:eastAsia="fr-FR"/>
        </w:rPr>
      </w:pPr>
      <w:r w:rsidRPr="00137826">
        <w:rPr>
          <w:rFonts w:asciiTheme="minorHAnsi" w:eastAsia="Times New Roman" w:hAnsiTheme="minorHAnsi" w:cstheme="minorHAnsi"/>
          <w:color w:val="414042"/>
          <w:lang w:eastAsia="fr-FR"/>
        </w:rPr>
        <w:t xml:space="preserve">Vous </w:t>
      </w:r>
      <w:proofErr w:type="spellStart"/>
      <w:r w:rsidRPr="00137826">
        <w:rPr>
          <w:rFonts w:asciiTheme="minorHAnsi" w:eastAsia="Times New Roman" w:hAnsiTheme="minorHAnsi" w:cstheme="minorHAnsi"/>
          <w:color w:val="414042"/>
          <w:lang w:eastAsia="fr-FR"/>
        </w:rPr>
        <w:t>inscrire</w:t>
      </w:r>
      <w:proofErr w:type="spellEnd"/>
      <w:r w:rsidRPr="00137826">
        <w:rPr>
          <w:rFonts w:asciiTheme="minorHAnsi" w:eastAsia="Times New Roman" w:hAnsiTheme="minorHAnsi" w:cstheme="minorHAnsi"/>
          <w:color w:val="414042"/>
          <w:lang w:eastAsia="fr-FR"/>
        </w:rPr>
        <w:t xml:space="preserve"> ou vous réinscrire</w:t>
      </w:r>
    </w:p>
    <w:p w:rsidR="00137826" w:rsidRPr="00137826" w:rsidRDefault="00137826" w:rsidP="00137826">
      <w:pPr>
        <w:numPr>
          <w:ilvl w:val="0"/>
          <w:numId w:val="2"/>
        </w:numPr>
        <w:spacing w:before="100" w:beforeAutospacing="1" w:after="100" w:afterAutospacing="1" w:line="240" w:lineRule="auto"/>
        <w:ind w:left="495"/>
        <w:rPr>
          <w:rFonts w:asciiTheme="minorHAnsi" w:eastAsia="Times New Roman" w:hAnsiTheme="minorHAnsi" w:cstheme="minorHAnsi"/>
          <w:color w:val="414042"/>
          <w:lang w:eastAsia="fr-FR"/>
        </w:rPr>
      </w:pPr>
      <w:r w:rsidRPr="00137826">
        <w:rPr>
          <w:rFonts w:asciiTheme="minorHAnsi" w:eastAsia="Times New Roman" w:hAnsiTheme="minorHAnsi" w:cstheme="minorHAnsi"/>
          <w:color w:val="414042"/>
          <w:lang w:eastAsia="fr-FR"/>
        </w:rPr>
        <w:t>Vous actualiser (déclarer les revenus que vous avez reçu ou, le cas échéant, l’indemnité d’activité partielle).</w:t>
      </w:r>
    </w:p>
    <w:p w:rsidR="00137826" w:rsidRPr="00137826" w:rsidRDefault="00137826" w:rsidP="00137826">
      <w:pPr>
        <w:numPr>
          <w:ilvl w:val="0"/>
          <w:numId w:val="2"/>
        </w:numPr>
        <w:spacing w:before="100" w:beforeAutospacing="1" w:after="100" w:afterAutospacing="1" w:line="240" w:lineRule="auto"/>
        <w:ind w:left="495"/>
        <w:rPr>
          <w:rFonts w:asciiTheme="minorHAnsi" w:eastAsia="Times New Roman" w:hAnsiTheme="minorHAnsi" w:cstheme="minorHAnsi"/>
          <w:color w:val="414042"/>
          <w:lang w:eastAsia="fr-FR"/>
        </w:rPr>
      </w:pPr>
      <w:r w:rsidRPr="00137826">
        <w:rPr>
          <w:rFonts w:asciiTheme="minorHAnsi" w:eastAsia="Times New Roman" w:hAnsiTheme="minorHAnsi" w:cstheme="minorHAnsi"/>
          <w:color w:val="414042"/>
          <w:lang w:eastAsia="fr-FR"/>
        </w:rPr>
        <w:t>Envoyer vos bulletins de salaire, vos justificatifs et l’ensemble de votre document par voie dématérialisée (si vous n’avez pas de scanner, la photographie du document suffit)</w:t>
      </w:r>
    </w:p>
    <w:p w:rsidR="009A5477" w:rsidRPr="00A1137E" w:rsidRDefault="00137826" w:rsidP="00A1137E">
      <w:pPr>
        <w:numPr>
          <w:ilvl w:val="0"/>
          <w:numId w:val="2"/>
        </w:numPr>
        <w:spacing w:before="100" w:beforeAutospacing="1" w:after="0" w:afterAutospacing="1" w:line="240" w:lineRule="auto"/>
        <w:ind w:left="495"/>
        <w:rPr>
          <w:rFonts w:asciiTheme="minorHAnsi" w:hAnsiTheme="minorHAnsi" w:cstheme="minorHAnsi"/>
        </w:rPr>
      </w:pPr>
      <w:r w:rsidRPr="00137826">
        <w:rPr>
          <w:rFonts w:asciiTheme="minorHAnsi" w:eastAsia="Times New Roman" w:hAnsiTheme="minorHAnsi" w:cstheme="minorHAnsi"/>
          <w:color w:val="414042"/>
          <w:lang w:eastAsia="fr-FR"/>
        </w:rPr>
        <w:t>Vous pouvez estimer le montant de votre allocation en fonction de l’activité reprise/ conservée en utilisant </w:t>
      </w:r>
      <w:hyperlink r:id="rId8" w:tgtFrame="_blank" w:history="1">
        <w:r w:rsidRPr="00A1137E">
          <w:rPr>
            <w:rFonts w:asciiTheme="minorHAnsi" w:eastAsia="Times New Roman" w:hAnsiTheme="minorHAnsi" w:cstheme="minorHAnsi"/>
            <w:color w:val="289DBD"/>
            <w:u w:val="single"/>
            <w:lang w:eastAsia="fr-FR"/>
          </w:rPr>
          <w:t>le simulateur de pôle emploi</w:t>
        </w:r>
      </w:hyperlink>
      <w:r w:rsidRPr="00137826">
        <w:rPr>
          <w:rFonts w:asciiTheme="minorHAnsi" w:eastAsia="Times New Roman" w:hAnsiTheme="minorHAnsi" w:cstheme="minorHAnsi"/>
          <w:color w:val="414042"/>
          <w:lang w:eastAsia="fr-FR"/>
        </w:rPr>
        <w:t>.</w:t>
      </w:r>
      <w:r w:rsidR="00A1137E" w:rsidRPr="00A1137E">
        <w:rPr>
          <w:rFonts w:asciiTheme="minorHAnsi" w:eastAsia="Times New Roman" w:hAnsiTheme="minorHAnsi" w:cstheme="minorHAnsi"/>
          <w:color w:val="414042"/>
          <w:lang w:eastAsia="fr-FR"/>
        </w:rPr>
        <w:t xml:space="preserve"> </w:t>
      </w:r>
    </w:p>
    <w:sectPr w:rsidR="009A5477" w:rsidRPr="00A11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3FBA"/>
    <w:multiLevelType w:val="multilevel"/>
    <w:tmpl w:val="171C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AA4216"/>
    <w:multiLevelType w:val="multilevel"/>
    <w:tmpl w:val="32A4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26"/>
    <w:rsid w:val="00137826"/>
    <w:rsid w:val="00147F12"/>
    <w:rsid w:val="00500C3D"/>
    <w:rsid w:val="009A5477"/>
    <w:rsid w:val="00A1137E"/>
    <w:rsid w:val="00B01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137826"/>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137826"/>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7826"/>
    <w:rPr>
      <w:rFonts w:ascii="Times New Roman" w:eastAsia="Times New Roman" w:hAnsi="Times New Roman"/>
      <w:b/>
      <w:bCs/>
      <w:kern w:val="36"/>
      <w:sz w:val="48"/>
      <w:szCs w:val="48"/>
    </w:rPr>
  </w:style>
  <w:style w:type="character" w:customStyle="1" w:styleId="Titre2Car">
    <w:name w:val="Titre 2 Car"/>
    <w:basedOn w:val="Policepardfaut"/>
    <w:link w:val="Titre2"/>
    <w:uiPriority w:val="9"/>
    <w:rsid w:val="00137826"/>
    <w:rPr>
      <w:rFonts w:ascii="Times New Roman" w:eastAsia="Times New Roman" w:hAnsi="Times New Roman"/>
      <w:b/>
      <w:bCs/>
      <w:sz w:val="36"/>
      <w:szCs w:val="36"/>
    </w:rPr>
  </w:style>
  <w:style w:type="paragraph" w:customStyle="1" w:styleId="t3">
    <w:name w:val="t3"/>
    <w:basedOn w:val="Normal"/>
    <w:rsid w:val="00137826"/>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13782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1378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137826"/>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137826"/>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7826"/>
    <w:rPr>
      <w:rFonts w:ascii="Times New Roman" w:eastAsia="Times New Roman" w:hAnsi="Times New Roman"/>
      <w:b/>
      <w:bCs/>
      <w:kern w:val="36"/>
      <w:sz w:val="48"/>
      <w:szCs w:val="48"/>
    </w:rPr>
  </w:style>
  <w:style w:type="character" w:customStyle="1" w:styleId="Titre2Car">
    <w:name w:val="Titre 2 Car"/>
    <w:basedOn w:val="Policepardfaut"/>
    <w:link w:val="Titre2"/>
    <w:uiPriority w:val="9"/>
    <w:rsid w:val="00137826"/>
    <w:rPr>
      <w:rFonts w:ascii="Times New Roman" w:eastAsia="Times New Roman" w:hAnsi="Times New Roman"/>
      <w:b/>
      <w:bCs/>
      <w:sz w:val="36"/>
      <w:szCs w:val="36"/>
    </w:rPr>
  </w:style>
  <w:style w:type="paragraph" w:customStyle="1" w:styleId="t3">
    <w:name w:val="t3"/>
    <w:basedOn w:val="Normal"/>
    <w:rsid w:val="00137826"/>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13782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137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0626">
      <w:bodyDiv w:val="1"/>
      <w:marLeft w:val="0"/>
      <w:marRight w:val="0"/>
      <w:marTop w:val="0"/>
      <w:marBottom w:val="0"/>
      <w:divBdr>
        <w:top w:val="none" w:sz="0" w:space="0" w:color="auto"/>
        <w:left w:val="none" w:sz="0" w:space="0" w:color="auto"/>
        <w:bottom w:val="none" w:sz="0" w:space="0" w:color="auto"/>
        <w:right w:val="none" w:sz="0" w:space="0" w:color="auto"/>
      </w:divBdr>
      <w:divsChild>
        <w:div w:id="1930502070">
          <w:marLeft w:val="-225"/>
          <w:marRight w:val="-225"/>
          <w:marTop w:val="0"/>
          <w:marBottom w:val="0"/>
          <w:divBdr>
            <w:top w:val="none" w:sz="0" w:space="0" w:color="auto"/>
            <w:left w:val="none" w:sz="0" w:space="0" w:color="auto"/>
            <w:bottom w:val="none" w:sz="0" w:space="0" w:color="auto"/>
            <w:right w:val="none" w:sz="0" w:space="0" w:color="auto"/>
          </w:divBdr>
          <w:divsChild>
            <w:div w:id="19846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pole-emploi.fr/candidat/simucalcul/perteemploi" TargetMode="External"/><Relationship Id="rId3" Type="http://schemas.microsoft.com/office/2007/relationships/stylesWithEffects" Target="stylesWithEffects.xml"/><Relationship Id="rId7" Type="http://schemas.openxmlformats.org/officeDocument/2006/relationships/hyperlink" Target="https://candidat.pole-emploi.fr/espaceperson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e-emploi.fr/candidat/mes-droits-aux-aides-et-allocati/lessentiel-a-savoir-sur-lallocat/que-se-passe-t-il-si-je-retrouv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77C8710</Template>
  <TotalTime>12</TotalTime>
  <Pages>2</Pages>
  <Words>760</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Mairie de Suresnes</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LABEILLE</dc:creator>
  <cp:lastModifiedBy>John LABEILLE</cp:lastModifiedBy>
  <cp:revision>2</cp:revision>
  <dcterms:created xsi:type="dcterms:W3CDTF">2020-03-18T10:42:00Z</dcterms:created>
  <dcterms:modified xsi:type="dcterms:W3CDTF">2020-03-18T10:54:00Z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786556670</vt:i4>
  </property>
  <property fmtid="{D5CDD505-2E9C-101B-9397-08002B2CF9AE}" pid="3" name="_NewReviewCycle">
    <vt:lpwstr/>
  </property>
  <property fmtid="{D5CDD505-2E9C-101B-9397-08002B2CF9AE}" pid="4" name="_EmailSubject">
    <vt:lpwstr>COVID-19, activité partielle et allocation chômage</vt:lpwstr>
  </property>
  <property fmtid="{D5CDD505-2E9C-101B-9397-08002B2CF9AE}" pid="5" name="_AuthorEmail">
    <vt:lpwstr>jlabeille@ville-suresnes.fr</vt:lpwstr>
  </property>
  <property fmtid="{D5CDD505-2E9C-101B-9397-08002B2CF9AE}" pid="6" name="_AuthorEmailDisplayName">
    <vt:lpwstr>John LABEILLE</vt:lpwstr>
  </property>
</Properties>
</file>